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295611E1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0747B4">
        <w:rPr>
          <w:rFonts w:ascii="Century" w:eastAsia="Calibri" w:hAnsi="Century"/>
          <w:sz w:val="32"/>
          <w:szCs w:val="32"/>
          <w:lang w:eastAsia="ru-RU"/>
        </w:rPr>
        <w:t>5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77777777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</w:p>
    <w:p w14:paraId="5071B55B" w14:textId="5EC40B88" w:rsidR="003279F6" w:rsidRDefault="00E00A6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0747B4">
        <w:rPr>
          <w:rFonts w:ascii="Century" w:eastAsia="Calibri" w:hAnsi="Century"/>
          <w:sz w:val="28"/>
          <w:szCs w:val="28"/>
          <w:lang w:eastAsia="ru-RU"/>
        </w:rPr>
        <w:t>1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747B4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137AA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proofErr w:type="spellStart"/>
      <w:r w:rsidR="00205DDE" w:rsidRPr="00205DDE">
        <w:rPr>
          <w:rFonts w:ascii="Century" w:eastAsia="Calibri" w:hAnsi="Century"/>
          <w:sz w:val="28"/>
          <w:szCs w:val="28"/>
          <w:lang w:eastAsia="ru-RU"/>
        </w:rPr>
        <w:t>м</w:t>
      </w:r>
      <w:r w:rsidR="00FC335B">
        <w:rPr>
          <w:rFonts w:ascii="Century" w:eastAsia="Calibri" w:hAnsi="Century"/>
          <w:sz w:val="28"/>
          <w:szCs w:val="28"/>
          <w:lang w:eastAsia="ru-RU"/>
        </w:rPr>
        <w:t>.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>Городок</w:t>
      </w:r>
      <w:proofErr w:type="spellEnd"/>
    </w:p>
    <w:p w14:paraId="21FB3E85" w14:textId="77777777" w:rsidR="003279F6" w:rsidRPr="003279F6" w:rsidRDefault="003279F6" w:rsidP="003279F6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970"/>
      </w:tblGrid>
      <w:tr w:rsidR="00F07405" w:rsidRPr="00F07405" w14:paraId="635BFA8F" w14:textId="77777777" w:rsidTr="00AA04D4">
        <w:trPr>
          <w:trHeight w:val="1645"/>
        </w:trPr>
        <w:tc>
          <w:tcPr>
            <w:tcW w:w="3970" w:type="dxa"/>
            <w:shd w:val="clear" w:color="auto" w:fill="auto"/>
          </w:tcPr>
          <w:bookmarkEnd w:id="1"/>
          <w:bookmarkEnd w:id="2"/>
          <w:p w14:paraId="6F211628" w14:textId="1D80DB09" w:rsidR="00F07405" w:rsidRPr="00F07405" w:rsidRDefault="00F07405" w:rsidP="00F07405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>Про внесення змін в рішення сесії від 22 грудня 2020р. №63</w:t>
            </w:r>
            <w:r w:rsidR="00AA04D4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E42E5F8" w14:textId="77777777" w:rsidR="003279F6" w:rsidRDefault="003279F6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2C20B5BD" w14:textId="07B9563C" w:rsidR="008415C3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6C2DE528" w14:textId="77777777" w:rsidR="008415C3" w:rsidRDefault="008415C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37BD1390" w14:textId="3D99C376" w:rsidR="008415C3" w:rsidRDefault="008415C3" w:rsidP="008415C3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lastRenderedPageBreak/>
        <w:t>Додаток</w:t>
      </w:r>
    </w:p>
    <w:p w14:paraId="6BA441AB" w14:textId="4EEC499A" w:rsidR="008415C3" w:rsidRDefault="008415C3" w:rsidP="008415C3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до рішення сесії  Городоцької</w:t>
      </w:r>
    </w:p>
    <w:p w14:paraId="17782C78" w14:textId="59D07A93" w:rsidR="008415C3" w:rsidRDefault="008415C3" w:rsidP="008415C3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>міської ради Львівської</w:t>
      </w:r>
      <w:r>
        <w:rPr>
          <w:rFonts w:ascii="Century" w:hAnsi="Century"/>
          <w:sz w:val="28"/>
          <w:szCs w:val="28"/>
        </w:rPr>
        <w:t xml:space="preserve"> </w:t>
      </w:r>
      <w:r w:rsidRPr="009D0ADF">
        <w:rPr>
          <w:rFonts w:ascii="Century" w:hAnsi="Century"/>
          <w:sz w:val="28"/>
          <w:szCs w:val="28"/>
        </w:rPr>
        <w:t xml:space="preserve">області   </w:t>
      </w:r>
    </w:p>
    <w:p w14:paraId="784EA812" w14:textId="3B8EBF57" w:rsidR="008415C3" w:rsidRPr="009D0ADF" w:rsidRDefault="008415C3" w:rsidP="00850A55">
      <w:pPr>
        <w:spacing w:after="0" w:line="240" w:lineRule="auto"/>
        <w:ind w:left="5103"/>
        <w:rPr>
          <w:rFonts w:ascii="Century" w:hAnsi="Century"/>
          <w:sz w:val="28"/>
          <w:szCs w:val="28"/>
        </w:rPr>
      </w:pPr>
      <w:r w:rsidRPr="009D0ADF">
        <w:rPr>
          <w:rFonts w:ascii="Century" w:hAnsi="Century"/>
          <w:sz w:val="28"/>
          <w:szCs w:val="28"/>
        </w:rPr>
        <w:t>від 2</w:t>
      </w:r>
      <w:r w:rsidR="00850A55">
        <w:rPr>
          <w:rFonts w:ascii="Century" w:hAnsi="Century"/>
          <w:sz w:val="28"/>
          <w:szCs w:val="28"/>
          <w:lang w:val="en-US"/>
        </w:rPr>
        <w:t>1</w:t>
      </w:r>
      <w:r w:rsidRPr="009D0ADF">
        <w:rPr>
          <w:rFonts w:ascii="Century" w:hAnsi="Century"/>
          <w:sz w:val="28"/>
          <w:szCs w:val="28"/>
        </w:rPr>
        <w:t>.0</w:t>
      </w:r>
      <w:r w:rsidR="00850A55">
        <w:rPr>
          <w:rFonts w:ascii="Century" w:hAnsi="Century"/>
          <w:sz w:val="28"/>
          <w:szCs w:val="28"/>
          <w:lang w:val="en-US"/>
        </w:rPr>
        <w:t>9</w:t>
      </w:r>
      <w:r w:rsidRPr="009D0ADF">
        <w:rPr>
          <w:rFonts w:ascii="Century" w:hAnsi="Century"/>
          <w:sz w:val="28"/>
          <w:szCs w:val="28"/>
        </w:rPr>
        <w:t>.2023  №</w:t>
      </w:r>
    </w:p>
    <w:p w14:paraId="18A8622C" w14:textId="77777777" w:rsidR="008415C3" w:rsidRDefault="008415C3" w:rsidP="008415C3">
      <w:pPr>
        <w:tabs>
          <w:tab w:val="left" w:pos="1080"/>
        </w:tabs>
        <w:suppressAutoHyphens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616E76F" w14:textId="4F98169D" w:rsidR="00F07405" w:rsidRPr="00F07405" w:rsidRDefault="008415C3" w:rsidP="008415C3">
      <w:pPr>
        <w:tabs>
          <w:tab w:val="left" w:pos="1080"/>
        </w:tabs>
        <w:suppressAutoHyphens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82726C">
        <w:rPr>
          <w:rFonts w:ascii="Century" w:hAnsi="Century"/>
          <w:b/>
          <w:sz w:val="28"/>
          <w:szCs w:val="28"/>
        </w:rPr>
        <w:t>Заходи з реалізації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B5851">
        <w:rPr>
          <w:rFonts w:ascii="Times New Roman" w:hAnsi="Times New Roman"/>
          <w:b/>
          <w:sz w:val="28"/>
          <w:szCs w:val="28"/>
        </w:rPr>
        <w:t xml:space="preserve"> </w:t>
      </w:r>
      <w:r w:rsidRPr="00F5743F">
        <w:rPr>
          <w:rFonts w:ascii="Century" w:hAnsi="Century"/>
          <w:b/>
          <w:bCs/>
          <w:sz w:val="28"/>
          <w:szCs w:val="28"/>
        </w:rPr>
        <w:t>Програми розвитку мережі й утримання автомобільних доріг, організації та безпеки дорожнього руху Городоцької міської ради  на 2</w:t>
      </w:r>
      <w:r>
        <w:rPr>
          <w:rFonts w:ascii="Century" w:hAnsi="Century"/>
          <w:b/>
          <w:bCs/>
          <w:sz w:val="28"/>
          <w:szCs w:val="28"/>
        </w:rPr>
        <w:t>023 рік</w:t>
      </w:r>
    </w:p>
    <w:p w14:paraId="128A60B4" w14:textId="4F87E805" w:rsidR="00F5743F" w:rsidRPr="00205DDE" w:rsidRDefault="00F5743F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tbl>
      <w:tblPr>
        <w:tblW w:w="956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268"/>
        <w:gridCol w:w="2410"/>
        <w:gridCol w:w="1911"/>
      </w:tblGrid>
      <w:tr w:rsidR="008415C3" w:rsidRPr="00F5743F" w14:paraId="59362595" w14:textId="77777777" w:rsidTr="00D64764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E1D014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F878EB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438731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A64901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4B8761" w14:textId="2AA18B31" w:rsidR="008415C3" w:rsidRPr="00F5743F" w:rsidRDefault="008415C3" w:rsidP="008415C3">
            <w:pPr>
              <w:spacing w:after="0" w:line="240" w:lineRule="auto"/>
              <w:ind w:right="-324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               </w:t>
            </w: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8415C3" w:rsidRPr="00F5743F" w14:paraId="704F5DE5" w14:textId="77777777" w:rsidTr="00D6476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E8EF" w14:textId="2FD21CA5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C2C9" w14:textId="2AA1A28F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975A" w14:textId="5B979CCA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8415C3" w:rsidRPr="00F5743F" w14:paraId="23D2A2D8" w14:textId="77777777" w:rsidTr="00D6476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8930" w14:textId="77777777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D3F2" w14:textId="77777777" w:rsidR="008415C3" w:rsidRPr="00975AD5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DF21" w14:textId="62BDFDA0" w:rsidR="008415C3" w:rsidRPr="00975AD5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C443" w14:textId="76D98BE8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C292" w14:textId="3E6A53BA" w:rsidR="008415C3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A73BE6">
              <w:rPr>
                <w:rFonts w:ascii="Century" w:hAnsi="Century"/>
                <w:sz w:val="28"/>
                <w:szCs w:val="28"/>
              </w:rPr>
              <w:t>Відпові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>-</w:t>
            </w:r>
          </w:p>
          <w:p w14:paraId="35EA1EEC" w14:textId="3FABD72B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A73BE6">
              <w:rPr>
                <w:rFonts w:ascii="Century" w:hAnsi="Century"/>
                <w:sz w:val="28"/>
                <w:szCs w:val="28"/>
              </w:rPr>
              <w:t>дальний</w:t>
            </w:r>
            <w:proofErr w:type="spellEnd"/>
            <w:r w:rsidRPr="00A73BE6">
              <w:rPr>
                <w:rFonts w:ascii="Century" w:hAnsi="Century"/>
                <w:sz w:val="28"/>
                <w:szCs w:val="28"/>
              </w:rPr>
              <w:t xml:space="preserve"> виконавець</w:t>
            </w:r>
          </w:p>
        </w:tc>
      </w:tr>
      <w:tr w:rsidR="008415C3" w:rsidRPr="00F5743F" w14:paraId="3358C8B8" w14:textId="77777777" w:rsidTr="00D6476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EEE9" w14:textId="70190AA4" w:rsidR="008415C3" w:rsidRPr="00F5743F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2ECB" w14:textId="0BBA2094" w:rsidR="008415C3" w:rsidRPr="00975AD5" w:rsidRDefault="008415C3" w:rsidP="008415C3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0CE6" w14:textId="77777777" w:rsidR="008415C3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7D70" w14:textId="77777777" w:rsidR="008415C3" w:rsidRPr="00C80C70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2023" w14:textId="77777777" w:rsidR="008415C3" w:rsidRPr="00A73BE6" w:rsidRDefault="008415C3" w:rsidP="00E70F87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D862B1" w:rsidRPr="00F5743F" w14:paraId="1CAA11C2" w14:textId="77777777" w:rsidTr="00D6476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CC1A" w14:textId="2F99BCFE" w:rsidR="00D862B1" w:rsidRPr="00F5743F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AFCD" w14:textId="5CB796BD" w:rsidR="00D862B1" w:rsidRDefault="00D862B1" w:rsidP="00D8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Утримання доріг в зимовий період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закупівля</w:t>
            </w:r>
            <w:r w:rsidR="00D647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64764">
              <w:rPr>
                <w:rFonts w:ascii="Times New Roman" w:hAnsi="Times New Roman"/>
                <w:sz w:val="28"/>
                <w:szCs w:val="28"/>
              </w:rPr>
              <w:t>протиожеледного</w:t>
            </w:r>
            <w:proofErr w:type="spellEnd"/>
            <w:r w:rsidR="00D64764">
              <w:rPr>
                <w:rFonts w:ascii="Times New Roman" w:hAnsi="Times New Roman"/>
                <w:sz w:val="28"/>
                <w:szCs w:val="28"/>
              </w:rPr>
              <w:t xml:space="preserve"> матеріалу:</w:t>
            </w:r>
          </w:p>
          <w:p w14:paraId="6F27E46D" w14:textId="7B36495F" w:rsidR="00D64764" w:rsidRPr="00D64764" w:rsidRDefault="00D64764" w:rsidP="00D862B1">
            <w:pPr>
              <w:spacing w:after="0" w:line="240" w:lineRule="auto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-</w:t>
            </w:r>
            <w:r w:rsidRPr="00D64764">
              <w:rPr>
                <w:rFonts w:ascii="Century" w:hAnsi="Century"/>
                <w:bCs/>
                <w:sz w:val="28"/>
                <w:szCs w:val="28"/>
              </w:rPr>
              <w:t>піс</w:t>
            </w:r>
            <w:r w:rsidR="006F19AF">
              <w:rPr>
                <w:rFonts w:ascii="Century" w:hAnsi="Century"/>
                <w:bCs/>
                <w:sz w:val="28"/>
                <w:szCs w:val="28"/>
              </w:rPr>
              <w:t>ок</w:t>
            </w:r>
          </w:p>
          <w:p w14:paraId="26400A0B" w14:textId="48F9EEB6" w:rsidR="00D64764" w:rsidRPr="00975AD5" w:rsidRDefault="00D64764" w:rsidP="00D862B1">
            <w:pPr>
              <w:spacing w:after="0" w:line="240" w:lineRule="auto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-</w:t>
            </w:r>
            <w:r w:rsidRPr="00D64764">
              <w:rPr>
                <w:rFonts w:ascii="Century" w:hAnsi="Century"/>
                <w:bCs/>
                <w:sz w:val="28"/>
                <w:szCs w:val="28"/>
              </w:rPr>
              <w:t>с</w:t>
            </w:r>
            <w:r w:rsidR="006F19AF">
              <w:rPr>
                <w:rFonts w:ascii="Century" w:hAnsi="Century"/>
                <w:bCs/>
                <w:sz w:val="28"/>
                <w:szCs w:val="28"/>
              </w:rPr>
              <w:t>іль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0092" w14:textId="509C80EA" w:rsidR="00D862B1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7CD5" w14:textId="77777777" w:rsidR="00D862B1" w:rsidRPr="00926B01" w:rsidRDefault="00D862B1" w:rsidP="00D862B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6F899D5" w14:textId="41C4BC92" w:rsidR="00D862B1" w:rsidRPr="00C80C70" w:rsidRDefault="00575EF0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700 000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7473" w14:textId="3CCEEC03" w:rsidR="00D862B1" w:rsidRPr="00A73BE6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 Городоцька міська рада</w:t>
            </w:r>
          </w:p>
        </w:tc>
      </w:tr>
      <w:tr w:rsidR="00D862B1" w:rsidRPr="00F5743F" w14:paraId="06979A51" w14:textId="77777777" w:rsidTr="00D6476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23FF" w14:textId="1F28F5C7" w:rsidR="00D862B1" w:rsidRPr="00F5743F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FA48" w14:textId="236B0F51" w:rsidR="00D862B1" w:rsidRPr="0078347E" w:rsidRDefault="00D862B1" w:rsidP="00D862B1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Капітальний ремонт дороги по вулиці Заставна в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с.Бартатів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Городоцького району Львівської області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4D63" w14:textId="5D374E3F" w:rsidR="00D862B1" w:rsidRPr="00C80C70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8F68" w14:textId="62676F69" w:rsidR="00D862B1" w:rsidRPr="00975AD5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900 000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4459" w14:textId="7BD35803" w:rsidR="00D862B1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274FC">
              <w:rPr>
                <w:rFonts w:ascii="Century" w:hAnsi="Century"/>
                <w:sz w:val="28"/>
                <w:szCs w:val="28"/>
              </w:rPr>
              <w:t>Городоцька міська рада</w:t>
            </w:r>
          </w:p>
        </w:tc>
      </w:tr>
      <w:tr w:rsidR="00D862B1" w:rsidRPr="00F5743F" w14:paraId="0B78D513" w14:textId="77777777" w:rsidTr="00D64764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A2D14" w14:textId="359303DC" w:rsidR="00D862B1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03DA5" w14:textId="6407CD1C" w:rsidR="00D862B1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B390" w14:textId="77777777" w:rsidR="00D862B1" w:rsidRPr="00C80C70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863D" w14:textId="430AEA2A" w:rsidR="00D862B1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r w:rsidR="00022200">
              <w:rPr>
                <w:rFonts w:ascii="Century" w:hAnsi="Century"/>
                <w:b/>
                <w:sz w:val="28"/>
                <w:szCs w:val="28"/>
              </w:rPr>
              <w:t>1 6</w:t>
            </w:r>
            <w:r>
              <w:rPr>
                <w:rFonts w:ascii="Century" w:hAnsi="Century"/>
                <w:b/>
                <w:sz w:val="28"/>
                <w:szCs w:val="28"/>
              </w:rPr>
              <w:t xml:space="preserve">00 </w:t>
            </w:r>
            <w:r w:rsidRPr="0038112E">
              <w:rPr>
                <w:rFonts w:ascii="Century" w:hAnsi="Century"/>
                <w:b/>
                <w:sz w:val="28"/>
                <w:szCs w:val="28"/>
              </w:rPr>
              <w:t> 000</w:t>
            </w:r>
            <w:bookmarkStart w:id="3" w:name="_GoBack"/>
            <w:bookmarkEnd w:id="3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8D5A" w14:textId="77777777" w:rsidR="00D862B1" w:rsidRPr="007274FC" w:rsidRDefault="00D862B1" w:rsidP="00D862B1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68FC3F96" w14:textId="77777777" w:rsidR="008415C3" w:rsidRDefault="008415C3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498D1032" w14:textId="4FF79AD8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3279F6">
      <w:pgSz w:w="11906" w:h="16838"/>
      <w:pgMar w:top="851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C2720" w14:textId="77777777" w:rsidR="0059786D" w:rsidRDefault="0059786D" w:rsidP="00BC5C14">
      <w:pPr>
        <w:spacing w:after="0" w:line="240" w:lineRule="auto"/>
      </w:pPr>
      <w:r>
        <w:separator/>
      </w:r>
    </w:p>
  </w:endnote>
  <w:endnote w:type="continuationSeparator" w:id="0">
    <w:p w14:paraId="4D909FB3" w14:textId="77777777" w:rsidR="0059786D" w:rsidRDefault="0059786D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AC73E" w14:textId="77777777" w:rsidR="0059786D" w:rsidRDefault="0059786D" w:rsidP="00BC5C14">
      <w:pPr>
        <w:spacing w:after="0" w:line="240" w:lineRule="auto"/>
      </w:pPr>
      <w:r>
        <w:separator/>
      </w:r>
    </w:p>
  </w:footnote>
  <w:footnote w:type="continuationSeparator" w:id="0">
    <w:p w14:paraId="157105FA" w14:textId="77777777" w:rsidR="0059786D" w:rsidRDefault="0059786D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1BBA"/>
    <w:rsid w:val="00022200"/>
    <w:rsid w:val="0002470B"/>
    <w:rsid w:val="000311BF"/>
    <w:rsid w:val="00041088"/>
    <w:rsid w:val="00047FA6"/>
    <w:rsid w:val="00051DF6"/>
    <w:rsid w:val="000747B4"/>
    <w:rsid w:val="000A09E8"/>
    <w:rsid w:val="000A6C8D"/>
    <w:rsid w:val="000B3701"/>
    <w:rsid w:val="000C4FAD"/>
    <w:rsid w:val="000D7760"/>
    <w:rsid w:val="000E156E"/>
    <w:rsid w:val="00116217"/>
    <w:rsid w:val="00137AA7"/>
    <w:rsid w:val="00180319"/>
    <w:rsid w:val="00182A9D"/>
    <w:rsid w:val="001A2D0E"/>
    <w:rsid w:val="001A5749"/>
    <w:rsid w:val="001A5D8B"/>
    <w:rsid w:val="001C4A80"/>
    <w:rsid w:val="001D5764"/>
    <w:rsid w:val="001D6C50"/>
    <w:rsid w:val="001E648B"/>
    <w:rsid w:val="001F4785"/>
    <w:rsid w:val="00205DDE"/>
    <w:rsid w:val="002130F7"/>
    <w:rsid w:val="002425BF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279F6"/>
    <w:rsid w:val="00330A68"/>
    <w:rsid w:val="00351C9C"/>
    <w:rsid w:val="00357AC9"/>
    <w:rsid w:val="0036180B"/>
    <w:rsid w:val="00361CED"/>
    <w:rsid w:val="00361F05"/>
    <w:rsid w:val="003665FB"/>
    <w:rsid w:val="0037376B"/>
    <w:rsid w:val="0038112E"/>
    <w:rsid w:val="003B270C"/>
    <w:rsid w:val="00402BDE"/>
    <w:rsid w:val="004100D7"/>
    <w:rsid w:val="004360DC"/>
    <w:rsid w:val="00475862"/>
    <w:rsid w:val="00475FD4"/>
    <w:rsid w:val="0048556E"/>
    <w:rsid w:val="00485EA7"/>
    <w:rsid w:val="004862E6"/>
    <w:rsid w:val="00493AED"/>
    <w:rsid w:val="004A0CE7"/>
    <w:rsid w:val="004B2CB1"/>
    <w:rsid w:val="004B46B0"/>
    <w:rsid w:val="004B7C8F"/>
    <w:rsid w:val="004C7F0A"/>
    <w:rsid w:val="004D2803"/>
    <w:rsid w:val="004D3858"/>
    <w:rsid w:val="004F55B6"/>
    <w:rsid w:val="00512099"/>
    <w:rsid w:val="0051262E"/>
    <w:rsid w:val="00523AF0"/>
    <w:rsid w:val="00540C40"/>
    <w:rsid w:val="00553A26"/>
    <w:rsid w:val="0057119E"/>
    <w:rsid w:val="00575EF0"/>
    <w:rsid w:val="00594E0C"/>
    <w:rsid w:val="005950CB"/>
    <w:rsid w:val="005967AE"/>
    <w:rsid w:val="0059786D"/>
    <w:rsid w:val="005A2719"/>
    <w:rsid w:val="005D70CE"/>
    <w:rsid w:val="005E167E"/>
    <w:rsid w:val="005E7BE2"/>
    <w:rsid w:val="005F10C0"/>
    <w:rsid w:val="005F2441"/>
    <w:rsid w:val="006025B1"/>
    <w:rsid w:val="00602DD6"/>
    <w:rsid w:val="00612156"/>
    <w:rsid w:val="006320FF"/>
    <w:rsid w:val="00645C0D"/>
    <w:rsid w:val="00676328"/>
    <w:rsid w:val="00680155"/>
    <w:rsid w:val="00686485"/>
    <w:rsid w:val="006914DE"/>
    <w:rsid w:val="006A1756"/>
    <w:rsid w:val="006A38ED"/>
    <w:rsid w:val="006A6B47"/>
    <w:rsid w:val="006B32DA"/>
    <w:rsid w:val="006B75D2"/>
    <w:rsid w:val="006E33D4"/>
    <w:rsid w:val="006F19AF"/>
    <w:rsid w:val="007060D8"/>
    <w:rsid w:val="00715D6C"/>
    <w:rsid w:val="00717032"/>
    <w:rsid w:val="007274FC"/>
    <w:rsid w:val="00733A26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33A30"/>
    <w:rsid w:val="008415C3"/>
    <w:rsid w:val="00844C5C"/>
    <w:rsid w:val="00850A55"/>
    <w:rsid w:val="00851693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5982"/>
    <w:rsid w:val="008D765B"/>
    <w:rsid w:val="00916986"/>
    <w:rsid w:val="00917C2E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A0065C"/>
    <w:rsid w:val="00A00F90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A04D4"/>
    <w:rsid w:val="00AB3B40"/>
    <w:rsid w:val="00AB442E"/>
    <w:rsid w:val="00AE639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2569"/>
    <w:rsid w:val="00C453EE"/>
    <w:rsid w:val="00C51C7E"/>
    <w:rsid w:val="00C63533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42EFA"/>
    <w:rsid w:val="00D51052"/>
    <w:rsid w:val="00D64764"/>
    <w:rsid w:val="00D74AC7"/>
    <w:rsid w:val="00D862B1"/>
    <w:rsid w:val="00D919E8"/>
    <w:rsid w:val="00D92BC0"/>
    <w:rsid w:val="00D93433"/>
    <w:rsid w:val="00D96306"/>
    <w:rsid w:val="00DC6420"/>
    <w:rsid w:val="00DD2ABC"/>
    <w:rsid w:val="00E00A66"/>
    <w:rsid w:val="00E02568"/>
    <w:rsid w:val="00E07634"/>
    <w:rsid w:val="00E16DCB"/>
    <w:rsid w:val="00E259A9"/>
    <w:rsid w:val="00E53FB1"/>
    <w:rsid w:val="00E657A6"/>
    <w:rsid w:val="00E70F87"/>
    <w:rsid w:val="00E835D6"/>
    <w:rsid w:val="00EC621F"/>
    <w:rsid w:val="00EE695C"/>
    <w:rsid w:val="00EF4410"/>
    <w:rsid w:val="00F07405"/>
    <w:rsid w:val="00F1021F"/>
    <w:rsid w:val="00F5743F"/>
    <w:rsid w:val="00F82F15"/>
    <w:rsid w:val="00F8519D"/>
    <w:rsid w:val="00F876D3"/>
    <w:rsid w:val="00F977FB"/>
    <w:rsid w:val="00FB10D2"/>
    <w:rsid w:val="00FB3E8A"/>
    <w:rsid w:val="00F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6F66-87DD-4BAB-9A83-DC437BE4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1579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GoRada</cp:lastModifiedBy>
  <cp:revision>19</cp:revision>
  <cp:lastPrinted>2023-05-12T12:07:00Z</cp:lastPrinted>
  <dcterms:created xsi:type="dcterms:W3CDTF">2023-09-07T07:19:00Z</dcterms:created>
  <dcterms:modified xsi:type="dcterms:W3CDTF">2023-09-08T10:38:00Z</dcterms:modified>
</cp:coreProperties>
</file>